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CB963" w14:textId="77777777" w:rsidR="003F2650" w:rsidRDefault="00000000">
      <w:pPr>
        <w:pStyle w:val="Title"/>
      </w:pPr>
      <w:r>
        <w:t>South Coast Residential Services (SCRS)</w:t>
      </w:r>
    </w:p>
    <w:p w14:paraId="1F30DFF0" w14:textId="77777777" w:rsidR="003F2650" w:rsidRDefault="00000000">
      <w:r>
        <w:t>Compassionate care. Professional standards.</w:t>
      </w:r>
    </w:p>
    <w:p w14:paraId="310BACEA" w14:textId="77777777" w:rsidR="003F2650" w:rsidRDefault="00000000">
      <w:pPr>
        <w:pStyle w:val="Heading1"/>
      </w:pPr>
      <w:r>
        <w:t>Who We Are</w:t>
      </w:r>
    </w:p>
    <w:p w14:paraId="27F565BA" w14:textId="77777777" w:rsidR="003F2650" w:rsidRDefault="00000000">
      <w:r>
        <w:t>SCRS is a professional, values-driven service offering experienced, qualified, and compassionate residential childcare professionals to homes across the South Coast of England. With nearly 10 years of hands-on experience in the sector and a Level 5 qualification in Leadership and Management, we bring sector knowledge, compliance, and real care to every placement.</w:t>
      </w:r>
    </w:p>
    <w:p w14:paraId="0C4C4672" w14:textId="77777777" w:rsidR="003F2650" w:rsidRDefault="00000000">
      <w:pPr>
        <w:pStyle w:val="Heading1"/>
      </w:pPr>
      <w:r>
        <w:t>What We Offer</w:t>
      </w:r>
    </w:p>
    <w:p w14:paraId="65374DE4" w14:textId="77777777" w:rsidR="003F2650" w:rsidRDefault="00000000">
      <w:r>
        <w:t>- Temporary and emergency residential childcare cover</w:t>
      </w:r>
      <w:r>
        <w:br/>
        <w:t>- DBS-cleared, Level 5-qualified personnel</w:t>
      </w:r>
      <w:r>
        <w:br/>
        <w:t>- Flexible day, night, or sleep-in shift support</w:t>
      </w:r>
      <w:r>
        <w:br/>
        <w:t>- Tailored, consistent support built around the unique needs of your home and young people</w:t>
      </w:r>
      <w:r>
        <w:br/>
        <w:t>- Future capacity to place multiple reliable, vetted team members</w:t>
      </w:r>
    </w:p>
    <w:p w14:paraId="15B412CD" w14:textId="77777777" w:rsidR="003F2650" w:rsidRDefault="00000000">
      <w:pPr>
        <w:pStyle w:val="Heading1"/>
      </w:pPr>
      <w:r>
        <w:t>Why Choose SCRS?</w:t>
      </w:r>
    </w:p>
    <w:p w14:paraId="3841F653" w14:textId="77777777" w:rsidR="003F2650" w:rsidRDefault="00000000">
      <w:r>
        <w:t>- Direct savings compared to traditional agency fees</w:t>
      </w:r>
      <w:r>
        <w:br/>
        <w:t>- Reliable cover from professionals who understand the sector</w:t>
      </w:r>
      <w:r>
        <w:br/>
        <w:t>- Strong safeguarding knowledge and up-to-date DBS status</w:t>
      </w:r>
      <w:r>
        <w:br/>
        <w:t>- A personable, professional approach built on trust and long-term relationships</w:t>
      </w:r>
    </w:p>
    <w:p w14:paraId="55939C4D" w14:textId="77777777" w:rsidR="003F2650" w:rsidRDefault="00000000">
      <w:pPr>
        <w:pStyle w:val="Heading1"/>
      </w:pPr>
      <w:r>
        <w:t>Contact Us</w:t>
      </w:r>
    </w:p>
    <w:p w14:paraId="1AE0211F" w14:textId="5D4B2C16" w:rsidR="003F2650" w:rsidRDefault="00000000">
      <w:r>
        <w:br/>
        <w:t>Email: info@southcoastrs.co.uk</w:t>
      </w:r>
      <w:r>
        <w:br/>
        <w:t>Website: www.southcoastrs.co.uk</w:t>
      </w:r>
      <w:r>
        <w:br/>
        <w:t xml:space="preserve">Phone: </w:t>
      </w:r>
      <w:r w:rsidR="009E47D8">
        <w:t>074567 17168</w:t>
      </w:r>
    </w:p>
    <w:sectPr w:rsidR="003F265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0652981">
    <w:abstractNumId w:val="8"/>
  </w:num>
  <w:num w:numId="2" w16cid:durableId="160580992">
    <w:abstractNumId w:val="6"/>
  </w:num>
  <w:num w:numId="3" w16cid:durableId="548078599">
    <w:abstractNumId w:val="5"/>
  </w:num>
  <w:num w:numId="4" w16cid:durableId="729767691">
    <w:abstractNumId w:val="4"/>
  </w:num>
  <w:num w:numId="5" w16cid:durableId="1335572485">
    <w:abstractNumId w:val="7"/>
  </w:num>
  <w:num w:numId="6" w16cid:durableId="885987336">
    <w:abstractNumId w:val="3"/>
  </w:num>
  <w:num w:numId="7" w16cid:durableId="2143426740">
    <w:abstractNumId w:val="2"/>
  </w:num>
  <w:num w:numId="8" w16cid:durableId="1166282733">
    <w:abstractNumId w:val="1"/>
  </w:num>
  <w:num w:numId="9" w16cid:durableId="179478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F2650"/>
    <w:rsid w:val="00677817"/>
    <w:rsid w:val="009E47D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03DC0"/>
  <w14:defaultImageDpi w14:val="300"/>
  <w15:docId w15:val="{912932E0-5EF9-1A4D-A869-8DFA481B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Manager PoppyLodge</cp:lastModifiedBy>
  <cp:revision>2</cp:revision>
  <dcterms:created xsi:type="dcterms:W3CDTF">2013-12-23T23:15:00Z</dcterms:created>
  <dcterms:modified xsi:type="dcterms:W3CDTF">2025-05-19T13:20:00Z</dcterms:modified>
  <cp:category/>
</cp:coreProperties>
</file>